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85" w:rsidRPr="00853176" w:rsidRDefault="00C47560" w:rsidP="00853176">
      <w:pPr>
        <w:spacing w:after="0"/>
        <w:rPr>
          <w:sz w:val="20"/>
          <w:szCs w:val="20"/>
        </w:rPr>
      </w:pPr>
      <w:r w:rsidRPr="00853176"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DD189F" wp14:editId="0E063114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3CC1" w:rsidRPr="000E0C13" w:rsidRDefault="00B13CC1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September 5, 2012 v0.4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B13CC1" w:rsidRPr="000E0C13" w:rsidRDefault="00B13CC1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September 5, 2012 v0.4</w:t>
                      </w:r>
                    </w:p>
                  </w:txbxContent>
                </v:textbox>
              </v:shape>
            </w:pict>
          </mc:Fallback>
        </mc:AlternateContent>
      </w:r>
      <w:r w:rsidRPr="00853176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E959147" wp14:editId="6AF30F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457" w:rsidRPr="00853176">
        <w:rPr>
          <w:rFonts w:cstheme="minorHAnsi"/>
          <w:sz w:val="20"/>
          <w:szCs w:val="20"/>
        </w:rPr>
        <w:t xml:space="preserve">As a part of the U.S. Census Bureau's Geographic Support System Initiative (GSS-I), the Census Bureau is committed to accepting data from our partners beginning in fiscal year 2013. </w:t>
      </w:r>
      <w:r w:rsidR="006554C1" w:rsidRPr="00853176">
        <w:rPr>
          <w:rFonts w:cstheme="minorHAnsi"/>
          <w:sz w:val="20"/>
          <w:szCs w:val="20"/>
        </w:rPr>
        <w:t xml:space="preserve"> The following </w:t>
      </w:r>
      <w:r w:rsidR="004C3385" w:rsidRPr="00853176">
        <w:rPr>
          <w:rFonts w:cstheme="minorHAnsi"/>
          <w:sz w:val="20"/>
          <w:szCs w:val="20"/>
        </w:rPr>
        <w:t>table lists</w:t>
      </w:r>
      <w:r w:rsidR="006554C1" w:rsidRPr="00853176">
        <w:rPr>
          <w:rFonts w:cstheme="minorHAnsi"/>
          <w:sz w:val="20"/>
          <w:szCs w:val="20"/>
        </w:rPr>
        <w:t xml:space="preserve"> the </w:t>
      </w:r>
      <w:r w:rsidR="004C3385" w:rsidRPr="00853176">
        <w:rPr>
          <w:rFonts w:cstheme="minorHAnsi"/>
          <w:sz w:val="20"/>
          <w:szCs w:val="20"/>
        </w:rPr>
        <w:t xml:space="preserve">metadata </w:t>
      </w:r>
      <w:r w:rsidR="006554C1" w:rsidRPr="00853176">
        <w:rPr>
          <w:rFonts w:cstheme="minorHAnsi"/>
          <w:sz w:val="20"/>
          <w:szCs w:val="20"/>
        </w:rPr>
        <w:t>elements</w:t>
      </w:r>
      <w:r w:rsidR="00E552AF" w:rsidRPr="00853176">
        <w:rPr>
          <w:rFonts w:cstheme="minorHAnsi"/>
          <w:sz w:val="20"/>
          <w:szCs w:val="20"/>
        </w:rPr>
        <w:t xml:space="preserve"> </w:t>
      </w:r>
      <w:proofErr w:type="gramStart"/>
      <w:r w:rsidR="004C3385" w:rsidRPr="00853176">
        <w:rPr>
          <w:rFonts w:cstheme="minorHAnsi"/>
          <w:sz w:val="20"/>
          <w:szCs w:val="20"/>
        </w:rPr>
        <w:t xml:space="preserve">that are </w:t>
      </w:r>
      <w:r w:rsidR="004C3385" w:rsidRPr="000212EC">
        <w:rPr>
          <w:rFonts w:cstheme="minorHAnsi"/>
          <w:b/>
          <w:sz w:val="20"/>
          <w:szCs w:val="20"/>
        </w:rPr>
        <w:t>optimum</w:t>
      </w:r>
      <w:r w:rsidR="004C3385" w:rsidRPr="00853176">
        <w:rPr>
          <w:rFonts w:cstheme="minorHAnsi"/>
          <w:sz w:val="20"/>
          <w:szCs w:val="20"/>
        </w:rPr>
        <w:t xml:space="preserve"> for providing the Census Bureau with the information it needs to use partner data</w:t>
      </w:r>
      <w:proofErr w:type="gramEnd"/>
      <w:r w:rsidR="004C3385" w:rsidRPr="00853176">
        <w:rPr>
          <w:rFonts w:cstheme="minorHAnsi"/>
          <w:sz w:val="20"/>
          <w:szCs w:val="20"/>
        </w:rPr>
        <w:t xml:space="preserve">. The elements in the table describe </w:t>
      </w:r>
      <w:r w:rsidR="004C3385" w:rsidRPr="00853176">
        <w:rPr>
          <w:sz w:val="20"/>
          <w:szCs w:val="20"/>
        </w:rPr>
        <w:t xml:space="preserve">information about the entity responsible for the maintenance </w:t>
      </w:r>
      <w:proofErr w:type="gramStart"/>
      <w:r w:rsidR="002902E4">
        <w:rPr>
          <w:sz w:val="20"/>
          <w:szCs w:val="20"/>
        </w:rPr>
        <w:t>of  feature</w:t>
      </w:r>
      <w:proofErr w:type="gramEnd"/>
      <w:r w:rsidR="002902E4">
        <w:rPr>
          <w:sz w:val="20"/>
          <w:szCs w:val="20"/>
        </w:rPr>
        <w:t xml:space="preserve"> and/or  </w:t>
      </w:r>
      <w:r w:rsidR="004C3385" w:rsidRPr="00853176">
        <w:rPr>
          <w:sz w:val="20"/>
          <w:szCs w:val="20"/>
        </w:rPr>
        <w:t xml:space="preserve">the address information, use restrictions, data lineage information, known data defects and a description of the geographic area the data represents.  </w:t>
      </w:r>
    </w:p>
    <w:p w:rsidR="004C3385" w:rsidRPr="004C3385" w:rsidRDefault="004C3385" w:rsidP="004C3385">
      <w:pPr>
        <w:pStyle w:val="CommentText"/>
        <w:spacing w:after="0"/>
      </w:pP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  <w:r w:rsidRPr="004C3385">
        <w:t xml:space="preserve">Note that commonly used projection elements </w:t>
      </w:r>
      <w:proofErr w:type="gramStart"/>
      <w:r w:rsidRPr="004C3385">
        <w:t>are shown</w:t>
      </w:r>
      <w:proofErr w:type="gramEnd"/>
      <w:r w:rsidRPr="004C3385">
        <w:t xml:space="preserve"> in the table. If you use a different projection than those listed, please provide the specific parameters in accordance with the F</w:t>
      </w:r>
      <w:r w:rsidR="000212EC">
        <w:t xml:space="preserve">ederal </w:t>
      </w:r>
      <w:r w:rsidRPr="004C3385">
        <w:t>G</w:t>
      </w:r>
      <w:r w:rsidR="000212EC">
        <w:t xml:space="preserve">eographic </w:t>
      </w:r>
      <w:r w:rsidRPr="004C3385">
        <w:t>D</w:t>
      </w:r>
      <w:r w:rsidR="000212EC">
        <w:t xml:space="preserve">ata </w:t>
      </w:r>
      <w:r w:rsidRPr="004C3385">
        <w:t>C</w:t>
      </w:r>
      <w:r w:rsidR="000212EC">
        <w:t>ommittee</w:t>
      </w:r>
      <w:r w:rsidR="0022288D">
        <w:t xml:space="preserve"> (FGDC)</w:t>
      </w:r>
      <w:r w:rsidRPr="004C3385">
        <w:t xml:space="preserve"> C</w:t>
      </w:r>
      <w:r w:rsidR="0042676E">
        <w:t xml:space="preserve">ontent </w:t>
      </w:r>
      <w:r w:rsidRPr="004C3385">
        <w:t>S</w:t>
      </w:r>
      <w:r w:rsidR="0042676E">
        <w:t xml:space="preserve">tandard for </w:t>
      </w:r>
      <w:r w:rsidRPr="004C3385">
        <w:t>D</w:t>
      </w:r>
      <w:r w:rsidR="0042676E">
        <w:t xml:space="preserve">igital </w:t>
      </w:r>
      <w:r w:rsidRPr="004C3385">
        <w:t>G</w:t>
      </w:r>
      <w:r w:rsidR="0042676E">
        <w:t xml:space="preserve">eospatial </w:t>
      </w:r>
      <w:r w:rsidRPr="004C3385">
        <w:t>M</w:t>
      </w:r>
      <w:r w:rsidR="0042676E">
        <w:t>etadata (CSDGM</w:t>
      </w:r>
      <w:proofErr w:type="gramStart"/>
      <w:r w:rsidR="0042676E">
        <w:t>)</w:t>
      </w:r>
      <w:r w:rsidRPr="004C3385">
        <w:t xml:space="preserve"> which</w:t>
      </w:r>
      <w:proofErr w:type="gramEnd"/>
      <w:r w:rsidRPr="004C3385">
        <w:t xml:space="preserve"> can be found at </w:t>
      </w:r>
      <w:hyperlink r:id="rId10" w:history="1">
        <w:r w:rsidRPr="004C3385">
          <w:rPr>
            <w:rStyle w:val="Hyperlink"/>
          </w:rPr>
          <w:t>http://www.fgdc.gov/metadata</w:t>
        </w:r>
      </w:hyperlink>
      <w:r w:rsidRPr="004C3385">
        <w:rPr>
          <w:rStyle w:val="Hyperlink"/>
        </w:rPr>
        <w:t>.</w:t>
      </w: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</w:p>
    <w:p w:rsidR="004C3385" w:rsidRPr="004C3385" w:rsidRDefault="00EE6847" w:rsidP="004C3385">
      <w:pPr>
        <w:pStyle w:val="CommentText"/>
        <w:spacing w:after="0"/>
      </w:pPr>
      <w:r>
        <w:t xml:space="preserve"> M</w:t>
      </w:r>
      <w:r w:rsidR="004C3385" w:rsidRPr="004C3385">
        <w:t xml:space="preserve">etadata editors can be found </w:t>
      </w:r>
      <w:proofErr w:type="gramStart"/>
      <w:r w:rsidR="004C3385" w:rsidRPr="004C3385">
        <w:t>at:</w:t>
      </w:r>
      <w:proofErr w:type="gramEnd"/>
      <w:r w:rsidR="004C3385" w:rsidRPr="004C3385">
        <w:t xml:space="preserve"> </w:t>
      </w:r>
      <w:hyperlink r:id="rId11" w:history="1">
        <w:r w:rsidR="004C3385" w:rsidRPr="004C3385">
          <w:rPr>
            <w:rStyle w:val="Hyperlink"/>
          </w:rPr>
          <w:t>http://www.fgdc.gov/metadata/geospatial-metadata-tools</w:t>
        </w:r>
      </w:hyperlink>
      <w:r w:rsidR="004C3385" w:rsidRPr="004C3385">
        <w:t>.</w:t>
      </w:r>
    </w:p>
    <w:p w:rsidR="00586AE8" w:rsidRDefault="00586AE8" w:rsidP="007A139A">
      <w:pPr>
        <w:pStyle w:val="CommentText"/>
        <w:spacing w:after="0"/>
      </w:pPr>
    </w:p>
    <w:p w:rsidR="00DD3A8A" w:rsidRPr="000C1702" w:rsidRDefault="00362D9B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FGDC Document</w:t>
      </w:r>
      <w:bookmarkStart w:id="0" w:name="_GoBack"/>
      <w:bookmarkEnd w:id="0"/>
      <w:r w:rsidR="00DD3A8A" w:rsidRPr="000C1702">
        <w:rPr>
          <w:rFonts w:cstheme="minorHAnsi"/>
          <w:b/>
          <w:sz w:val="18"/>
          <w:szCs w:val="18"/>
        </w:rPr>
        <w:t xml:space="preserve">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530"/>
        <w:gridCol w:w="1047"/>
      </w:tblGrid>
      <w:tr w:rsidR="0016317C" w:rsidRPr="00D14B3E" w:rsidTr="00A035E2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1C699C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A035E2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</w:p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 </w:t>
            </w:r>
            <w:r w:rsidR="00F67816">
              <w:rPr>
                <w:rFonts w:cstheme="minorHAnsi"/>
                <w:sz w:val="18"/>
                <w:szCs w:val="16"/>
              </w:rPr>
              <w:t xml:space="preserve"> information was released)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pubdate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address </w:t>
            </w:r>
            <w:r w:rsidR="002902E4">
              <w:rPr>
                <w:rFonts w:cstheme="minorHAnsi"/>
                <w:sz w:val="18"/>
                <w:szCs w:val="16"/>
              </w:rPr>
              <w:t xml:space="preserve">and/or feature </w:t>
            </w:r>
            <w:r w:rsidR="00F67816">
              <w:rPr>
                <w:rFonts w:cstheme="minorHAnsi"/>
                <w:sz w:val="18"/>
                <w:szCs w:val="16"/>
              </w:rPr>
              <w:t>product being released)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F67816">
              <w:rPr>
                <w:rFonts w:cstheme="minorHAnsi"/>
                <w:sz w:val="18"/>
                <w:szCs w:val="16"/>
              </w:rPr>
              <w:t xml:space="preserve"> (Reason why the file was developed)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addresses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features</w:t>
            </w:r>
            <w:r w:rsidR="007F58C9">
              <w:rPr>
                <w:rFonts w:cstheme="minorHAnsi"/>
                <w:sz w:val="18"/>
                <w:szCs w:val="16"/>
              </w:rPr>
              <w:t xml:space="preserve"> cover)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begdate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addresses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features</w:t>
            </w:r>
            <w:r w:rsidR="007F58C9">
              <w:rPr>
                <w:rFonts w:cstheme="minorHAnsi"/>
                <w:sz w:val="18"/>
                <w:szCs w:val="16"/>
              </w:rPr>
              <w:t xml:space="preserve"> cover)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enddate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Currentness</w:t>
            </w:r>
            <w:proofErr w:type="spellEnd"/>
            <w:r w:rsidRPr="00D14B3E">
              <w:rPr>
                <w:rFonts w:cstheme="minorHAnsi"/>
                <w:sz w:val="18"/>
                <w:szCs w:val="16"/>
              </w:rPr>
              <w:t xml:space="preserve">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</w:t>
            </w:r>
            <w:r w:rsidR="00466F37">
              <w:rPr>
                <w:rFonts w:cstheme="minorHAnsi"/>
                <w:sz w:val="18"/>
                <w:szCs w:val="16"/>
              </w:rPr>
              <w:t>mplete”, “In work” or “planned”)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A035E2">
        <w:trPr>
          <w:trHeight w:hRule="exact" w:val="28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and additions are made</w:t>
            </w:r>
            <w:r w:rsidR="00405A07">
              <w:rPr>
                <w:rFonts w:cstheme="minorHAnsi"/>
                <w:sz w:val="18"/>
                <w:szCs w:val="16"/>
              </w:rPr>
              <w:t>)</w:t>
            </w:r>
            <w:r w:rsidR="007F58C9">
              <w:rPr>
                <w:rFonts w:cstheme="minorHAnsi"/>
                <w:sz w:val="18"/>
                <w:szCs w:val="16"/>
              </w:rPr>
              <w:t xml:space="preserve"> to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westbc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most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eastbc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northbc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r w:rsidR="00A20CBA">
              <w:rPr>
                <w:rFonts w:cstheme="minorHAnsi"/>
                <w:sz w:val="18"/>
                <w:szCs w:val="16"/>
              </w:rPr>
              <w:t>southernmost</w:t>
            </w:r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southbc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E61B66">
              <w:rPr>
                <w:rFonts w:cstheme="minorHAnsi"/>
                <w:sz w:val="18"/>
                <w:szCs w:val="16"/>
              </w:rPr>
              <w:t xml:space="preserve"> formally registered thesaurus.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If none is used, the value is “none”)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An example would be “address”)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themekey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AA6F56">
              <w:rPr>
                <w:rFonts w:cstheme="minorHAnsi"/>
                <w:sz w:val="18"/>
                <w:szCs w:val="16"/>
              </w:rPr>
              <w:t xml:space="preserve"> formally registered thesaurus.</w:t>
            </w:r>
            <w:proofErr w:type="gramEnd"/>
            <w:r w:rsidR="00AA6F56">
              <w:rPr>
                <w:rFonts w:cstheme="minorHAnsi"/>
                <w:sz w:val="18"/>
                <w:szCs w:val="16"/>
              </w:rPr>
              <w:t xml:space="preserve"> If none is used, the value is “none”)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</w:t>
            </w:r>
            <w:r w:rsidR="00466F37">
              <w:rPr>
                <w:rFonts w:cstheme="minorHAnsi"/>
                <w:sz w:val="18"/>
                <w:szCs w:val="16"/>
              </w:rPr>
              <w:t>cation described by the product</w:t>
            </w:r>
            <w:r w:rsidR="00AA6F56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placekey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accconst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useconst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EE6847" w:rsidRDefault="00EE6847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EE6847" w:rsidRDefault="00EE6847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EE6847" w:rsidRDefault="00EE6847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853176" w:rsidRDefault="00853176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lastRenderedPageBreak/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440"/>
        <w:gridCol w:w="1133"/>
      </w:tblGrid>
      <w:tr w:rsidR="005E0AE8" w:rsidRPr="00D14B3E" w:rsidTr="00A035E2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    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 </w:t>
            </w:r>
            <w:r w:rsidR="00F0593B">
              <w:rPr>
                <w:rFonts w:cstheme="minorHAnsi"/>
                <w:sz w:val="18"/>
                <w:szCs w:val="16"/>
              </w:rPr>
              <w:t xml:space="preserve"> data)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A035E2">
        <w:trPr>
          <w:trHeight w:hRule="exact" w:val="571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r w:rsidR="00A20CBA">
              <w:rPr>
                <w:rFonts w:cstheme="minorHAnsi"/>
                <w:sz w:val="18"/>
                <w:szCs w:val="16"/>
              </w:rPr>
              <w:t>omissions</w:t>
            </w:r>
            <w:r w:rsidR="00F0593B">
              <w:rPr>
                <w:rFonts w:cstheme="minorHAnsi"/>
                <w:sz w:val="18"/>
                <w:szCs w:val="16"/>
              </w:rPr>
              <w:t>, selection criteria used to develop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F0593B">
              <w:rPr>
                <w:rFonts w:cstheme="minorHAnsi"/>
                <w:sz w:val="18"/>
                <w:szCs w:val="16"/>
              </w:rPr>
              <w:t xml:space="preserve"> data)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>An explanation of how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C0050E">
              <w:rPr>
                <w:rFonts w:cstheme="minorHAnsi"/>
                <w:sz w:val="18"/>
                <w:szCs w:val="16"/>
              </w:rPr>
              <w:t xml:space="preserve"> data was processed)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procdesc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procdate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  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2902E4">
        <w:trPr>
          <w:gridBefore w:val="1"/>
          <w:wBefore w:w="19" w:type="dxa"/>
          <w:trHeight w:hRule="exact" w:val="472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765A4A">
              <w:rPr>
                <w:rFonts w:cstheme="minorHAnsi"/>
                <w:sz w:val="18"/>
                <w:szCs w:val="16"/>
              </w:rPr>
              <w:t xml:space="preserve">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eaover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eadetcit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organization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cntorg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addrtype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212EC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r w:rsidR="000212EC">
              <w:rPr>
                <w:rFonts w:cstheme="minorHAnsi"/>
                <w:sz w:val="18"/>
                <w:szCs w:val="16"/>
              </w:rPr>
              <w:t>ZIP</w:t>
            </w:r>
            <w:r w:rsidR="00A20CBA">
              <w:rPr>
                <w:rFonts w:cstheme="minorHAnsi"/>
                <w:sz w:val="18"/>
                <w:szCs w:val="16"/>
              </w:rPr>
              <w:t xml:space="preserve"> code</w:t>
            </w:r>
            <w:r w:rsidR="00061A8D">
              <w:rPr>
                <w:rFonts w:cstheme="minorHAnsi"/>
                <w:sz w:val="18"/>
                <w:szCs w:val="16"/>
              </w:rPr>
              <w:t xml:space="preserve">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cntvoice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cntfax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cntemail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metd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metstdn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metstdv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6500C2" w:rsidRDefault="006500C2" w:rsidP="006500C2">
      <w:pPr>
        <w:spacing w:after="0"/>
        <w:jc w:val="both"/>
        <w:rPr>
          <w:rFonts w:cstheme="minorHAnsi"/>
          <w:sz w:val="18"/>
          <w:szCs w:val="18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unpr</w:t>
      </w:r>
      <w:r w:rsidR="0092488D" w:rsidRPr="001C699C">
        <w:rPr>
          <w:rFonts w:asciiTheme="minorHAnsi" w:hAnsiTheme="minorHAnsi" w:cstheme="minorHAnsi"/>
          <w:b/>
          <w:i w:val="0"/>
          <w:sz w:val="18"/>
          <w:szCs w:val="16"/>
        </w:rPr>
        <w:t>o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jected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coordinates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466F37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difference between two adjacent latitude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latres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longres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geogunit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466F37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466F37">
              <w:rPr>
                <w:sz w:val="18"/>
              </w:rPr>
              <w:t>E</w:t>
            </w:r>
            <w:r w:rsidR="00E56E84">
              <w:rPr>
                <w:sz w:val="18"/>
              </w:rPr>
              <w:t xml:space="preserve">ither “North American Datum of 1927” or </w:t>
            </w:r>
            <w:r w:rsidR="00C0118D">
              <w:rPr>
                <w:sz w:val="18"/>
              </w:rPr>
              <w:t>“</w:t>
            </w:r>
            <w:r w:rsidR="00E56E84">
              <w:rPr>
                <w:sz w:val="18"/>
              </w:rPr>
              <w:t>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horizdn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466F37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</w:t>
            </w:r>
            <w:r w:rsidR="00466F37">
              <w:rPr>
                <w:sz w:val="18"/>
              </w:rPr>
              <w:t>E</w:t>
            </w:r>
            <w:r w:rsidR="00E56E84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ellips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semiaxis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lastRenderedPageBreak/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denflat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B816AC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B816AC" w:rsidRPr="00D14B3E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 for State Plane Coordinates using a Lambert Conformal Conic projection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466F37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State Plane Coordinate System zone.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r w:rsidR="00A20CBA" w:rsidRPr="00915D28">
              <w:rPr>
                <w:rFonts w:cstheme="minorHAnsi"/>
                <w:sz w:val="18"/>
                <w:szCs w:val="18"/>
              </w:rPr>
              <w:t>Method</w:t>
            </w:r>
            <w:r w:rsidR="00A20CBA">
              <w:rPr>
                <w:rFonts w:cstheme="minorHAnsi"/>
                <w:sz w:val="18"/>
                <w:szCs w:val="18"/>
              </w:rPr>
              <w:t xml:space="preserve"> (Method</w:t>
            </w:r>
            <w:r w:rsidR="005448C8">
              <w:rPr>
                <w:rFonts w:cstheme="minorHAnsi"/>
                <w:sz w:val="18"/>
                <w:szCs w:val="18"/>
              </w:rPr>
              <w:t xml:space="preserve"> used to represent horizontal positions within the coordinate system.  Either “coordinate pair”, distance and bearing” or “row and column”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r w:rsidR="00A20CBA" w:rsidRPr="00915D28">
              <w:rPr>
                <w:rFonts w:cstheme="minorHAnsi"/>
                <w:sz w:val="18"/>
                <w:szCs w:val="18"/>
              </w:rPr>
              <w:t>Resolution</w:t>
            </w:r>
            <w:r w:rsidR="00A20CBA">
              <w:rPr>
                <w:rFonts w:cstheme="minorHAnsi"/>
                <w:sz w:val="18"/>
                <w:szCs w:val="18"/>
              </w:rPr>
              <w:t xml:space="preserve"> (</w:t>
            </w:r>
            <w:r w:rsidR="005448C8">
              <w:rPr>
                <w:rFonts w:cstheme="minorHAnsi"/>
                <w:sz w:val="18"/>
                <w:szCs w:val="18"/>
              </w:rPr>
              <w:t xml:space="preserve">The minimum distance between “X” values of two adjacent points in the planar data set This is the “fuzzy tolerance”.)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A20CBA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abusers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State Plane Coordinates using a Transverse Mercator projection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57"/>
        <w:gridCol w:w="1223"/>
        <w:gridCol w:w="1174"/>
      </w:tblGrid>
      <w:tr w:rsidR="0092488D" w:rsidRPr="00D14B3E" w:rsidTr="00466F37">
        <w:trPr>
          <w:trHeight w:val="503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466F37">
        <w:trPr>
          <w:trHeight w:hRule="exact" w:val="25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026EA9">
              <w:rPr>
                <w:rFonts w:cstheme="minorHAnsi"/>
                <w:sz w:val="18"/>
                <w:szCs w:val="18"/>
              </w:rPr>
              <w:t xml:space="preserve"> (</w:t>
            </w:r>
            <w:r w:rsidR="00F97A1E">
              <w:rPr>
                <w:rFonts w:cstheme="minorHAnsi"/>
                <w:sz w:val="18"/>
                <w:szCs w:val="18"/>
              </w:rPr>
              <w:t>“Universal Transverse Mercator”)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State Plane Coordinate System zone.)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sfctrmer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466F37">
        <w:trPr>
          <w:trHeight w:hRule="exact" w:val="508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Latitude of </w:t>
            </w:r>
            <w:proofErr w:type="spellStart"/>
            <w:r w:rsidRPr="00915D28">
              <w:rPr>
                <w:rFonts w:cstheme="minorHAnsi"/>
                <w:sz w:val="18"/>
                <w:szCs w:val="18"/>
              </w:rPr>
              <w:t>Projection_Origin</w:t>
            </w:r>
            <w:proofErr w:type="spellEnd"/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466F37">
        <w:trPr>
          <w:trHeight w:hRule="exact" w:val="553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set This is the “fuzzy tolerance”.)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466F37">
        <w:trPr>
          <w:trHeight w:hRule="exact" w:val="625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905455">
              <w:rPr>
                <w:sz w:val="18"/>
              </w:rPr>
              <w:t>ither “North American Datum of 1927” or North American Datum of 1983”)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466F37">
        <w:trPr>
          <w:trHeight w:hRule="exact" w:val="216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466F37">
        <w:trPr>
          <w:trHeight w:hRule="exact" w:val="670"/>
          <w:jc w:val="center"/>
        </w:trPr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00157F" w:rsidRPr="007A139A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00157F" w:rsidRPr="007A139A" w:rsidSect="007A139A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CC1" w:rsidRDefault="00B13CC1" w:rsidP="000A3AEA">
      <w:pPr>
        <w:spacing w:after="0" w:line="240" w:lineRule="auto"/>
      </w:pPr>
      <w:r>
        <w:separator/>
      </w:r>
    </w:p>
  </w:endnote>
  <w:endnote w:type="continuationSeparator" w:id="0">
    <w:p w:rsidR="00B13CC1" w:rsidRDefault="00B13CC1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3CC1" w:rsidRDefault="00B13C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D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3CC1" w:rsidRDefault="00B13C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3CC1" w:rsidRDefault="00B13C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3CC1" w:rsidRDefault="00B13C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CC1" w:rsidRDefault="00B13CC1" w:rsidP="000A3AEA">
      <w:pPr>
        <w:spacing w:after="0" w:line="240" w:lineRule="auto"/>
      </w:pPr>
      <w:r>
        <w:separator/>
      </w:r>
    </w:p>
  </w:footnote>
  <w:footnote w:type="continuationSeparator" w:id="0">
    <w:p w:rsidR="00B13CC1" w:rsidRDefault="00B13CC1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CC1" w:rsidRPr="000A3AEA" w:rsidRDefault="00B13CC1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EndPr/>
      <w:sdtContent>
        <w:r w:rsidR="00362D9B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B13CC1" w:rsidRDefault="00B13CC1" w:rsidP="007263CC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Optimum</w:t>
    </w:r>
    <w:r w:rsidRPr="00913027">
      <w:rPr>
        <w:sz w:val="20"/>
        <w:szCs w:val="20"/>
      </w:rPr>
      <w:t xml:space="preserve"> </w:t>
    </w:r>
    <w:r>
      <w:rPr>
        <w:sz w:val="20"/>
        <w:szCs w:val="20"/>
      </w:rPr>
      <w:t>Metadata</w:t>
    </w:r>
    <w:r w:rsidRPr="00913027">
      <w:rPr>
        <w:sz w:val="20"/>
        <w:szCs w:val="20"/>
      </w:rPr>
      <w:t xml:space="preserve"> Guidelines</w:t>
    </w:r>
    <w:r>
      <w:rPr>
        <w:sz w:val="20"/>
        <w:szCs w:val="20"/>
      </w:rPr>
      <w:t xml:space="preserve"> for Address and Feature Data</w:t>
    </w:r>
  </w:p>
  <w:p w:rsidR="00B13CC1" w:rsidRDefault="00B13CC1" w:rsidP="007263CC">
    <w:pPr>
      <w:pStyle w:val="Header"/>
      <w:jc w:val="center"/>
      <w:rPr>
        <w:sz w:val="20"/>
        <w:szCs w:val="20"/>
      </w:rPr>
    </w:pPr>
  </w:p>
  <w:p w:rsidR="00B13CC1" w:rsidRDefault="00B13CC1" w:rsidP="007263CC">
    <w:pPr>
      <w:pStyle w:val="Header"/>
      <w:jc w:val="center"/>
      <w:rPr>
        <w:sz w:val="20"/>
        <w:szCs w:val="20"/>
      </w:rPr>
    </w:pPr>
  </w:p>
  <w:p w:rsidR="00B13CC1" w:rsidRPr="007A265E" w:rsidRDefault="00B13CC1" w:rsidP="007263CC">
    <w:pPr>
      <w:pStyle w:val="Header"/>
      <w:jc w:val="center"/>
      <w:rPr>
        <w:sz w:val="20"/>
        <w:szCs w:val="20"/>
      </w:rPr>
    </w:pPr>
  </w:p>
  <w:p w:rsidR="00B13CC1" w:rsidRDefault="00B13C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CC1" w:rsidRPr="000A3AEA" w:rsidRDefault="00B13CC1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B13CC1" w:rsidRDefault="00B13CC1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B13CC1" w:rsidRDefault="00B13C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5C04"/>
    <w:rsid w:val="00017310"/>
    <w:rsid w:val="000212EC"/>
    <w:rsid w:val="00023E3E"/>
    <w:rsid w:val="000256D9"/>
    <w:rsid w:val="00026EA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3C96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699C"/>
    <w:rsid w:val="001C76E8"/>
    <w:rsid w:val="001D0D14"/>
    <w:rsid w:val="001D1663"/>
    <w:rsid w:val="001D2E5B"/>
    <w:rsid w:val="001D4DB8"/>
    <w:rsid w:val="001D704D"/>
    <w:rsid w:val="001D792B"/>
    <w:rsid w:val="001E215B"/>
    <w:rsid w:val="001E297B"/>
    <w:rsid w:val="001E3B01"/>
    <w:rsid w:val="001E407B"/>
    <w:rsid w:val="001E5D2E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288D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2E4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2D9B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76E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6F37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385"/>
    <w:rsid w:val="004C3D0E"/>
    <w:rsid w:val="004C7EE2"/>
    <w:rsid w:val="004D0D82"/>
    <w:rsid w:val="004D20DF"/>
    <w:rsid w:val="004D341B"/>
    <w:rsid w:val="004D3BE3"/>
    <w:rsid w:val="004D62EC"/>
    <w:rsid w:val="004E04F8"/>
    <w:rsid w:val="004E2343"/>
    <w:rsid w:val="004E23B7"/>
    <w:rsid w:val="004E3618"/>
    <w:rsid w:val="004E5F8B"/>
    <w:rsid w:val="004E6B78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ABB"/>
    <w:rsid w:val="0056180C"/>
    <w:rsid w:val="00561BC6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FC7"/>
    <w:rsid w:val="006A59F7"/>
    <w:rsid w:val="006A6A92"/>
    <w:rsid w:val="006B04E1"/>
    <w:rsid w:val="006B06BA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3176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56"/>
    <w:rsid w:val="00901694"/>
    <w:rsid w:val="00901D45"/>
    <w:rsid w:val="0090249C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10B9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691D"/>
    <w:rsid w:val="009C6932"/>
    <w:rsid w:val="009C6F88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AF8"/>
    <w:rsid w:val="00A035E2"/>
    <w:rsid w:val="00A03964"/>
    <w:rsid w:val="00A03D24"/>
    <w:rsid w:val="00A03F11"/>
    <w:rsid w:val="00A04C16"/>
    <w:rsid w:val="00A04D7E"/>
    <w:rsid w:val="00A0534F"/>
    <w:rsid w:val="00A05BEF"/>
    <w:rsid w:val="00A0647C"/>
    <w:rsid w:val="00A06748"/>
    <w:rsid w:val="00A076D6"/>
    <w:rsid w:val="00A11939"/>
    <w:rsid w:val="00A11FC1"/>
    <w:rsid w:val="00A15590"/>
    <w:rsid w:val="00A15FA2"/>
    <w:rsid w:val="00A170F7"/>
    <w:rsid w:val="00A2016B"/>
    <w:rsid w:val="00A20B49"/>
    <w:rsid w:val="00A20CBA"/>
    <w:rsid w:val="00A21EE4"/>
    <w:rsid w:val="00A2504D"/>
    <w:rsid w:val="00A254C0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3CC1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D9C"/>
    <w:rsid w:val="00B631D6"/>
    <w:rsid w:val="00B63256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118D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135A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2AF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915E6"/>
    <w:rsid w:val="00E91749"/>
    <w:rsid w:val="00E925F1"/>
    <w:rsid w:val="00E92AED"/>
    <w:rsid w:val="00E9516C"/>
    <w:rsid w:val="00E9738F"/>
    <w:rsid w:val="00E9763C"/>
    <w:rsid w:val="00E97DC3"/>
    <w:rsid w:val="00EA6651"/>
    <w:rsid w:val="00EA6C5C"/>
    <w:rsid w:val="00EA6CC3"/>
    <w:rsid w:val="00EA7A91"/>
    <w:rsid w:val="00EB0577"/>
    <w:rsid w:val="00EB3277"/>
    <w:rsid w:val="00EB344E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5823"/>
    <w:rsid w:val="00EE6847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392A"/>
    <w:rsid w:val="00FD59A0"/>
    <w:rsid w:val="00FD7017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gdc.gov/metadata/geospatial-metadata-tools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fgdc.gov/metadat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5BD61-EED4-4FFD-AEC2-B25B4EE8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EB2610A.dotm</Template>
  <TotalTime>156</TotalTime>
  <Pages>4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Matthew J McCready</cp:lastModifiedBy>
  <cp:revision>9</cp:revision>
  <cp:lastPrinted>2012-08-29T14:53:00Z</cp:lastPrinted>
  <dcterms:created xsi:type="dcterms:W3CDTF">2012-09-05T18:00:00Z</dcterms:created>
  <dcterms:modified xsi:type="dcterms:W3CDTF">2012-09-06T14:00:00Z</dcterms:modified>
</cp:coreProperties>
</file>